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TACKLE SENIOR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PRETORIANOS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MÁLAGA CORSAIRS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ANV FUENLABRADA CUERVOS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PRETORIANOS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PRETORIANOS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14 - 16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COBRAS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LINCES ELCHE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PRETORIANOS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PRETORIANOS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VALENCIA GIANTS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PRETORIANOS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EAGLE RAYS ALMASSORA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PRETORIANOS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LINCES ELCHE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ALICANTE SHARKS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PRETORIANOS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VALENCIA GIANTS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PRETORIANOS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EAGLE RAYS ALMASSORA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PRETORIANOS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ALICANTE SHARKS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PRETORIANOS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