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AUTÓNOMICA ALEVÍN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MIGUEL - TRESEUS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RINCON DE SECA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PLUS ULTRA-FPV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CRUZ CARAVACA AÑO JUBILAR 2017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OLIMPIC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MIGUEL - TRESEUS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RINCON DE SECA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PLUS ULTRA-FPV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CRUZ CARAVACA AÑO JUBILAR 2017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OLIMPIC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