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2RFEF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AFE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UD ALZIRA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LA NUCIA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UNIÓN AT.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 ATL. ANTONIANO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LA UNION ATLETICO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BETIS DEPORTIVO BALOMPIÉ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YECLANO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AGUILAS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MANCHEGO CIUDAD REAL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ESTEPONA F.S.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CÁDIZ C.F. MIRANDILLA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BALOMPÉDICA LINENSE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MARBELLA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 ROQUE DE LEPE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SEVILLA ATLÉTICO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VÉLEZ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ORIHUELA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 ATL. ANTONIANO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LA UNION ATLETICO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BETIS DEPORTIVO BALOMPIÉ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YECLANO DEPORTIVO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AGUILAS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MANCHEGO CIUDAD 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ESTEPONA F.S.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CÁDIZ C.F. MIRANDILLA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BALOMPÉDICA LINENSE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MARBELLA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 ROQUE DE LEPE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SEVILLA ATLÉTICO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VÉLEZ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ORIHUELA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